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53BD" w14:textId="77777777" w:rsidR="00985692" w:rsidRDefault="00985692" w:rsidP="00985692">
      <w:pPr>
        <w:pStyle w:val="Heading1"/>
        <w:spacing w:before="100"/>
        <w:ind w:left="1297" w:right="1151"/>
        <w:jc w:val="center"/>
        <w:rPr>
          <w:rFonts w:ascii="Trebuchet MS"/>
        </w:rPr>
      </w:pPr>
    </w:p>
    <w:p w14:paraId="6C0B9947" w14:textId="10250D62" w:rsidR="00985692" w:rsidRDefault="00985692" w:rsidP="00985692">
      <w:pPr>
        <w:pStyle w:val="Heading1"/>
        <w:spacing w:before="100"/>
        <w:ind w:left="1297" w:right="1151"/>
        <w:jc w:val="center"/>
        <w:rPr>
          <w:rFonts w:ascii="Trebuchet MS"/>
        </w:rPr>
      </w:pPr>
      <w:r>
        <w:rPr>
          <w:rFonts w:ascii="Trebuchet MS"/>
        </w:rPr>
        <w:t xml:space="preserve">HUMAN RELATIONS COMMISSION </w:t>
      </w:r>
      <w:r w:rsidR="002048CE">
        <w:rPr>
          <w:rFonts w:ascii="Trebuchet MS"/>
        </w:rPr>
        <w:t>–</w:t>
      </w:r>
      <w:r w:rsidR="002048CE">
        <w:rPr>
          <w:rFonts w:ascii="Trebuchet MS"/>
        </w:rPr>
        <w:t xml:space="preserve"> REGULAR MEETING</w:t>
      </w:r>
    </w:p>
    <w:p w14:paraId="14042884" w14:textId="2CE07278" w:rsidR="00985692" w:rsidRDefault="00FF495B" w:rsidP="00985692">
      <w:pPr>
        <w:pStyle w:val="Heading1"/>
        <w:spacing w:before="100"/>
        <w:ind w:left="1297" w:right="1151"/>
        <w:jc w:val="center"/>
        <w:rPr>
          <w:rFonts w:ascii="Trebuchet MS"/>
        </w:rPr>
      </w:pPr>
      <w:r>
        <w:rPr>
          <w:rFonts w:ascii="Trebuchet MS"/>
        </w:rPr>
        <w:t>THURSDAY</w:t>
      </w:r>
      <w:r w:rsidR="00985692">
        <w:rPr>
          <w:rFonts w:ascii="Trebuchet MS"/>
        </w:rPr>
        <w:t xml:space="preserve">, </w:t>
      </w:r>
      <w:r w:rsidR="00781A01">
        <w:rPr>
          <w:rFonts w:ascii="Trebuchet MS"/>
        </w:rPr>
        <w:t>FEBRUARY</w:t>
      </w:r>
      <w:r w:rsidR="00985692">
        <w:rPr>
          <w:rFonts w:ascii="Trebuchet MS"/>
        </w:rPr>
        <w:t xml:space="preserve"> </w:t>
      </w:r>
      <w:r w:rsidR="00781A01">
        <w:rPr>
          <w:rFonts w:ascii="Trebuchet MS"/>
        </w:rPr>
        <w:t>9</w:t>
      </w:r>
      <w:r w:rsidR="00985692">
        <w:rPr>
          <w:rFonts w:ascii="Trebuchet MS"/>
        </w:rPr>
        <w:t xml:space="preserve">, </w:t>
      </w:r>
      <w:proofErr w:type="gramStart"/>
      <w:r w:rsidR="00985692">
        <w:rPr>
          <w:rFonts w:ascii="Trebuchet MS"/>
        </w:rPr>
        <w:t>202</w:t>
      </w:r>
      <w:r>
        <w:rPr>
          <w:rFonts w:ascii="Trebuchet MS"/>
        </w:rPr>
        <w:t>3</w:t>
      </w:r>
      <w:proofErr w:type="gramEnd"/>
      <w:r w:rsidR="00985692">
        <w:rPr>
          <w:rFonts w:ascii="Trebuchet MS"/>
        </w:rPr>
        <w:t xml:space="preserve"> at 4:</w:t>
      </w:r>
      <w:r>
        <w:rPr>
          <w:rFonts w:ascii="Trebuchet MS"/>
        </w:rPr>
        <w:t>3</w:t>
      </w:r>
      <w:r w:rsidR="00985692">
        <w:rPr>
          <w:rFonts w:ascii="Trebuchet MS"/>
        </w:rPr>
        <w:t>0 P.M.</w:t>
      </w:r>
    </w:p>
    <w:p w14:paraId="6D2336FF" w14:textId="15CA75B2" w:rsidR="00FF495B" w:rsidRDefault="00781A01" w:rsidP="00985692">
      <w:pPr>
        <w:pStyle w:val="Heading1"/>
        <w:spacing w:before="100"/>
        <w:ind w:left="1297" w:right="1151"/>
        <w:jc w:val="center"/>
        <w:rPr>
          <w:rFonts w:ascii="Trebuchet MS"/>
        </w:rPr>
      </w:pPr>
      <w:r>
        <w:rPr>
          <w:rFonts w:ascii="Trebuchet MS"/>
        </w:rPr>
        <w:t>BLOOMINGTON POLICE DEPARTMENT</w:t>
      </w:r>
    </w:p>
    <w:p w14:paraId="7E92FCD5" w14:textId="77777777" w:rsidR="00D32170" w:rsidRDefault="00D32170" w:rsidP="00985692">
      <w:pPr>
        <w:pStyle w:val="Heading1"/>
        <w:spacing w:before="100"/>
        <w:ind w:left="1297" w:right="1151"/>
        <w:jc w:val="center"/>
        <w:rPr>
          <w:rFonts w:ascii="Trebuchet MS"/>
        </w:rPr>
      </w:pPr>
    </w:p>
    <w:p w14:paraId="0DA80E04" w14:textId="056BDAB3" w:rsidR="00985692" w:rsidRDefault="00985692" w:rsidP="00985692">
      <w:pPr>
        <w:pStyle w:val="Heading1"/>
        <w:numPr>
          <w:ilvl w:val="0"/>
          <w:numId w:val="1"/>
        </w:numPr>
        <w:tabs>
          <w:tab w:val="left" w:pos="973"/>
          <w:tab w:val="left" w:pos="974"/>
        </w:tabs>
        <w:spacing w:before="90"/>
        <w:ind w:hanging="508"/>
        <w:jc w:val="left"/>
      </w:pPr>
      <w:r>
        <w:t>Call to Order -</w:t>
      </w:r>
      <w:r w:rsidR="00FF495B">
        <w:t xml:space="preserve"> </w:t>
      </w:r>
      <w:r>
        <w:t>Roll Call of Attendance</w:t>
      </w:r>
      <w:r w:rsidR="00FF495B">
        <w:t>:</w:t>
      </w:r>
      <w:r w:rsidR="00284A98">
        <w:rPr>
          <w:b w:val="0"/>
        </w:rPr>
        <w:t xml:space="preserve">                                           </w:t>
      </w:r>
    </w:p>
    <w:p w14:paraId="7BE1386C" w14:textId="399067A9" w:rsidR="00EE025C" w:rsidRPr="00FF495B" w:rsidRDefault="00985692" w:rsidP="00FF495B">
      <w:pPr>
        <w:pStyle w:val="Heading1"/>
        <w:numPr>
          <w:ilvl w:val="0"/>
          <w:numId w:val="1"/>
        </w:numPr>
        <w:tabs>
          <w:tab w:val="left" w:pos="973"/>
          <w:tab w:val="left" w:pos="974"/>
        </w:tabs>
        <w:spacing w:before="144"/>
        <w:ind w:left="980" w:right="118" w:hanging="701"/>
        <w:jc w:val="left"/>
        <w:rPr>
          <w:b w:val="0"/>
          <w:sz w:val="23"/>
        </w:rPr>
      </w:pPr>
      <w:r>
        <w:t>Public Comment</w:t>
      </w:r>
      <w:r w:rsidR="00FF495B">
        <w:t xml:space="preserve"> - </w:t>
      </w:r>
      <w:r w:rsidRPr="00E81937">
        <w:rPr>
          <w:spacing w:val="-3"/>
        </w:rPr>
        <w:br/>
      </w:r>
      <w:r w:rsidRPr="00E81937">
        <w:rPr>
          <w:spacing w:val="-3"/>
        </w:rPr>
        <w:br/>
      </w:r>
      <w:r w:rsidRPr="00E81937">
        <w:t xml:space="preserve">Approval of </w:t>
      </w:r>
      <w:r w:rsidR="00FF495B">
        <w:t>December</w:t>
      </w:r>
      <w:r w:rsidRPr="00E81937">
        <w:t xml:space="preserve"> 2022 Minutes:</w:t>
      </w:r>
    </w:p>
    <w:p w14:paraId="293D7623" w14:textId="77777777" w:rsidR="00985692" w:rsidRPr="00952D30" w:rsidRDefault="00985692" w:rsidP="00985692">
      <w:pPr>
        <w:tabs>
          <w:tab w:val="left" w:pos="973"/>
          <w:tab w:val="left" w:pos="974"/>
        </w:tabs>
        <w:ind w:right="118"/>
        <w:rPr>
          <w:sz w:val="23"/>
        </w:rPr>
      </w:pPr>
    </w:p>
    <w:p w14:paraId="35E9F44F" w14:textId="77777777" w:rsidR="00985692" w:rsidRDefault="00985692" w:rsidP="00985692">
      <w:pPr>
        <w:pStyle w:val="Heading1"/>
        <w:numPr>
          <w:ilvl w:val="0"/>
          <w:numId w:val="1"/>
        </w:numPr>
        <w:tabs>
          <w:tab w:val="left" w:pos="974"/>
        </w:tabs>
        <w:spacing w:before="1"/>
        <w:ind w:hanging="680"/>
        <w:jc w:val="both"/>
      </w:pPr>
      <w:r>
        <w:t>Agenda</w:t>
      </w:r>
      <w:r>
        <w:rPr>
          <w:spacing w:val="-1"/>
        </w:rPr>
        <w:t xml:space="preserve"> </w:t>
      </w:r>
      <w:r>
        <w:t>Items</w:t>
      </w:r>
    </w:p>
    <w:p w14:paraId="6B4E3B23" w14:textId="77777777" w:rsidR="00985692" w:rsidRDefault="00985692" w:rsidP="00985692">
      <w:pPr>
        <w:pStyle w:val="Heading1"/>
        <w:tabs>
          <w:tab w:val="left" w:pos="974"/>
        </w:tabs>
        <w:spacing w:before="1"/>
        <w:jc w:val="right"/>
      </w:pPr>
    </w:p>
    <w:p w14:paraId="333F8FA6" w14:textId="2B0FAF6E" w:rsidR="00985692" w:rsidRPr="00952D30" w:rsidRDefault="00FF495B" w:rsidP="00985692">
      <w:pPr>
        <w:pStyle w:val="ListParagraph"/>
        <w:numPr>
          <w:ilvl w:val="1"/>
          <w:numId w:val="1"/>
        </w:numPr>
        <w:rPr>
          <w:sz w:val="24"/>
          <w:szCs w:val="24"/>
        </w:rPr>
      </w:pPr>
      <w:bookmarkStart w:id="0" w:name="_Hlk79445179"/>
      <w:r>
        <w:rPr>
          <w:b/>
          <w:bCs/>
          <w:sz w:val="24"/>
          <w:szCs w:val="24"/>
        </w:rPr>
        <w:t xml:space="preserve">2023 MLK Awards Planning </w:t>
      </w:r>
      <w:r w:rsidR="00781A01">
        <w:rPr>
          <w:b/>
          <w:bCs/>
          <w:sz w:val="24"/>
          <w:szCs w:val="24"/>
        </w:rPr>
        <w:t xml:space="preserve">Recap </w:t>
      </w:r>
      <w:r w:rsidR="00985692">
        <w:rPr>
          <w:b/>
          <w:bCs/>
          <w:sz w:val="24"/>
          <w:szCs w:val="24"/>
        </w:rPr>
        <w:t xml:space="preserve"> </w:t>
      </w:r>
    </w:p>
    <w:p w14:paraId="68735D6D" w14:textId="77777777" w:rsidR="00985692" w:rsidRPr="000E5B31" w:rsidRDefault="00985692" w:rsidP="00985692">
      <w:pPr>
        <w:pStyle w:val="ListParagraph"/>
        <w:ind w:left="1700" w:firstLine="0"/>
        <w:rPr>
          <w:sz w:val="24"/>
          <w:szCs w:val="24"/>
        </w:rPr>
      </w:pPr>
    </w:p>
    <w:p w14:paraId="5EA347AE" w14:textId="3EC8F590" w:rsidR="00985692" w:rsidRDefault="00FF495B" w:rsidP="00985692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2023 Black History Essay Contest Update</w:t>
      </w:r>
    </w:p>
    <w:p w14:paraId="73AA8138" w14:textId="77777777" w:rsidR="008D222D" w:rsidRPr="008D222D" w:rsidRDefault="008D222D" w:rsidP="008D222D">
      <w:pPr>
        <w:pStyle w:val="ListParagraph"/>
        <w:rPr>
          <w:b/>
          <w:bCs/>
          <w:sz w:val="24"/>
          <w:szCs w:val="24"/>
        </w:rPr>
      </w:pPr>
    </w:p>
    <w:p w14:paraId="3E81682F" w14:textId="390C80F4" w:rsidR="008D222D" w:rsidRPr="00E81937" w:rsidRDefault="008D222D" w:rsidP="00985692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Diversity and Inclusion Survey Update</w:t>
      </w:r>
    </w:p>
    <w:bookmarkEnd w:id="0"/>
    <w:p w14:paraId="4FA8BC25" w14:textId="5DB46067" w:rsidR="00985692" w:rsidRPr="00126B7D" w:rsidRDefault="00985692" w:rsidP="00126B7D">
      <w:pPr>
        <w:rPr>
          <w:b/>
          <w:bCs/>
          <w:sz w:val="24"/>
          <w:szCs w:val="24"/>
        </w:rPr>
      </w:pPr>
    </w:p>
    <w:p w14:paraId="0D36367D" w14:textId="4200558D" w:rsidR="002048CE" w:rsidRDefault="00985692" w:rsidP="00FF495B">
      <w:pPr>
        <w:pStyle w:val="ListParagraph"/>
        <w:numPr>
          <w:ilvl w:val="0"/>
          <w:numId w:val="1"/>
        </w:numPr>
        <w:tabs>
          <w:tab w:val="left" w:pos="973"/>
          <w:tab w:val="left" w:pos="974"/>
        </w:tabs>
        <w:ind w:right="1413"/>
        <w:jc w:val="left"/>
        <w:rPr>
          <w:b/>
          <w:bCs/>
          <w:sz w:val="24"/>
        </w:rPr>
      </w:pPr>
      <w:r w:rsidRPr="00DB3ED5">
        <w:rPr>
          <w:b/>
          <w:bCs/>
          <w:sz w:val="24"/>
        </w:rPr>
        <w:t>Old Business</w:t>
      </w:r>
      <w:bookmarkStart w:id="1" w:name="_Hlk84859333"/>
    </w:p>
    <w:p w14:paraId="21DEE79A" w14:textId="77777777" w:rsidR="002048CE" w:rsidRDefault="002048CE" w:rsidP="002048CE">
      <w:pPr>
        <w:pStyle w:val="ListParagraph"/>
        <w:tabs>
          <w:tab w:val="left" w:pos="973"/>
          <w:tab w:val="left" w:pos="974"/>
        </w:tabs>
        <w:ind w:right="1413" w:firstLine="0"/>
        <w:jc w:val="right"/>
        <w:rPr>
          <w:b/>
          <w:bCs/>
          <w:sz w:val="24"/>
        </w:rPr>
      </w:pPr>
    </w:p>
    <w:p w14:paraId="4F2B376D" w14:textId="06C67125" w:rsidR="002048CE" w:rsidRPr="00952D30" w:rsidRDefault="00985692" w:rsidP="002048C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048CE">
        <w:rPr>
          <w:sz w:val="24"/>
        </w:rPr>
        <w:t xml:space="preserve"> </w:t>
      </w:r>
      <w:r w:rsidR="002048CE">
        <w:rPr>
          <w:b/>
          <w:bCs/>
          <w:sz w:val="24"/>
          <w:szCs w:val="24"/>
        </w:rPr>
        <w:t xml:space="preserve">BPD invitation – Pulse of the Community  </w:t>
      </w:r>
    </w:p>
    <w:p w14:paraId="47FA3274" w14:textId="77777777" w:rsidR="002048CE" w:rsidRPr="000E5B31" w:rsidRDefault="002048CE" w:rsidP="002048CE">
      <w:pPr>
        <w:pStyle w:val="ListParagraph"/>
        <w:ind w:left="1700" w:firstLine="0"/>
        <w:rPr>
          <w:sz w:val="24"/>
          <w:szCs w:val="24"/>
        </w:rPr>
      </w:pPr>
    </w:p>
    <w:p w14:paraId="646E6E85" w14:textId="76F88B30" w:rsidR="002048CE" w:rsidRDefault="002048CE" w:rsidP="002048CE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Deputy City Manager invitation – fireside chat</w:t>
      </w:r>
    </w:p>
    <w:p w14:paraId="7B92D11C" w14:textId="77777777" w:rsidR="002048CE" w:rsidRPr="008D222D" w:rsidRDefault="002048CE" w:rsidP="002048CE">
      <w:pPr>
        <w:pStyle w:val="ListParagraph"/>
        <w:rPr>
          <w:b/>
          <w:bCs/>
          <w:sz w:val="24"/>
          <w:szCs w:val="24"/>
        </w:rPr>
      </w:pPr>
    </w:p>
    <w:p w14:paraId="09845E3E" w14:textId="04CD5A8A" w:rsidR="00985692" w:rsidRPr="002048CE" w:rsidRDefault="002048CE" w:rsidP="002048CE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Diversity Initiative Ordinance – status</w:t>
      </w:r>
    </w:p>
    <w:p w14:paraId="1D35460D" w14:textId="1F12A725" w:rsidR="00284A98" w:rsidRPr="00284A98" w:rsidRDefault="00985692" w:rsidP="00284A98">
      <w:pPr>
        <w:pStyle w:val="ListParagraph"/>
        <w:tabs>
          <w:tab w:val="left" w:pos="973"/>
          <w:tab w:val="left" w:pos="974"/>
        </w:tabs>
        <w:ind w:left="979" w:right="1411" w:firstLine="0"/>
        <w:rPr>
          <w:sz w:val="24"/>
        </w:rPr>
      </w:pPr>
      <w:r>
        <w:rPr>
          <w:sz w:val="24"/>
        </w:rPr>
        <w:t xml:space="preserve">        </w:t>
      </w:r>
      <w:bookmarkEnd w:id="1"/>
    </w:p>
    <w:p w14:paraId="20B59B5D" w14:textId="3281028D" w:rsidR="00EE025C" w:rsidRPr="002048CE" w:rsidRDefault="00985692" w:rsidP="00FF495B">
      <w:pPr>
        <w:pStyle w:val="ListParagraph"/>
        <w:numPr>
          <w:ilvl w:val="0"/>
          <w:numId w:val="1"/>
        </w:numPr>
        <w:tabs>
          <w:tab w:val="left" w:pos="973"/>
          <w:tab w:val="left" w:pos="974"/>
        </w:tabs>
        <w:ind w:right="1413"/>
        <w:jc w:val="left"/>
        <w:rPr>
          <w:sz w:val="24"/>
        </w:rPr>
      </w:pPr>
      <w:r>
        <w:rPr>
          <w:b/>
          <w:sz w:val="24"/>
        </w:rPr>
        <w:t xml:space="preserve"> New Business</w:t>
      </w:r>
    </w:p>
    <w:p w14:paraId="1A4BAE05" w14:textId="77777777" w:rsidR="002048CE" w:rsidRPr="002048CE" w:rsidRDefault="002048CE" w:rsidP="002048CE">
      <w:pPr>
        <w:pStyle w:val="ListParagraph"/>
        <w:tabs>
          <w:tab w:val="left" w:pos="973"/>
          <w:tab w:val="left" w:pos="974"/>
        </w:tabs>
        <w:ind w:right="1413" w:firstLine="0"/>
        <w:jc w:val="right"/>
        <w:rPr>
          <w:sz w:val="24"/>
        </w:rPr>
      </w:pPr>
    </w:p>
    <w:p w14:paraId="1429E7E8" w14:textId="18FF91C6" w:rsidR="002048CE" w:rsidRPr="00675D55" w:rsidRDefault="002048CE" w:rsidP="002048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Bloomington-Normal Alumnae Chapter of Delta Sigma Theta Sorority, Inc., Soulful Gospel Brunch Ad Book request  </w:t>
      </w:r>
    </w:p>
    <w:p w14:paraId="1F881639" w14:textId="77777777" w:rsidR="00675D55" w:rsidRPr="00675D55" w:rsidRDefault="00675D55" w:rsidP="00675D55">
      <w:pPr>
        <w:pStyle w:val="ListParagraph"/>
        <w:ind w:left="1700" w:firstLine="0"/>
        <w:jc w:val="right"/>
        <w:rPr>
          <w:sz w:val="24"/>
          <w:szCs w:val="24"/>
        </w:rPr>
      </w:pPr>
    </w:p>
    <w:p w14:paraId="6D1E1353" w14:textId="5B925CD0" w:rsidR="00675D55" w:rsidRPr="00952D30" w:rsidRDefault="00675D55" w:rsidP="002048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2023 HRC Planned Activities Calendar – Identifying Known Items</w:t>
      </w:r>
    </w:p>
    <w:p w14:paraId="12B6A6A5" w14:textId="77777777" w:rsidR="00985692" w:rsidRPr="00952D30" w:rsidRDefault="00985692" w:rsidP="00985692">
      <w:pPr>
        <w:tabs>
          <w:tab w:val="left" w:pos="973"/>
          <w:tab w:val="left" w:pos="974"/>
        </w:tabs>
        <w:ind w:right="1413"/>
        <w:rPr>
          <w:sz w:val="24"/>
        </w:rPr>
      </w:pPr>
    </w:p>
    <w:p w14:paraId="0423C22A" w14:textId="33665EB3" w:rsidR="00985692" w:rsidRPr="00952D30" w:rsidRDefault="00985692" w:rsidP="00985692">
      <w:pPr>
        <w:pStyle w:val="ListParagraph"/>
        <w:numPr>
          <w:ilvl w:val="0"/>
          <w:numId w:val="1"/>
        </w:numPr>
        <w:tabs>
          <w:tab w:val="left" w:pos="973"/>
          <w:tab w:val="left" w:pos="974"/>
        </w:tabs>
        <w:ind w:right="1413"/>
        <w:jc w:val="left"/>
        <w:rPr>
          <w:sz w:val="24"/>
        </w:rPr>
      </w:pPr>
      <w:r>
        <w:tab/>
      </w:r>
      <w:r w:rsidRPr="00952D30">
        <w:rPr>
          <w:b/>
          <w:sz w:val="24"/>
        </w:rPr>
        <w:t xml:space="preserve">Next Scheduled Meeting Date: </w:t>
      </w:r>
      <w:r w:rsidR="002048CE">
        <w:rPr>
          <w:bCs/>
          <w:sz w:val="24"/>
        </w:rPr>
        <w:t>March</w:t>
      </w:r>
      <w:r w:rsidRPr="00952D30">
        <w:rPr>
          <w:bCs/>
          <w:sz w:val="24"/>
        </w:rPr>
        <w:t xml:space="preserve"> </w:t>
      </w:r>
      <w:r w:rsidR="00FF495B">
        <w:rPr>
          <w:bCs/>
          <w:sz w:val="24"/>
        </w:rPr>
        <w:t>9</w:t>
      </w:r>
      <w:r w:rsidRPr="00952D30">
        <w:rPr>
          <w:sz w:val="24"/>
        </w:rPr>
        <w:t>,</w:t>
      </w:r>
      <w:r w:rsidRPr="00952D30">
        <w:rPr>
          <w:spacing w:val="-4"/>
          <w:sz w:val="24"/>
        </w:rPr>
        <w:t xml:space="preserve"> </w:t>
      </w:r>
      <w:r w:rsidRPr="00952D30">
        <w:rPr>
          <w:sz w:val="24"/>
        </w:rPr>
        <w:t>202</w:t>
      </w:r>
      <w:r w:rsidR="00FF495B">
        <w:rPr>
          <w:sz w:val="24"/>
        </w:rPr>
        <w:t>3</w:t>
      </w:r>
    </w:p>
    <w:p w14:paraId="73FCCD8E" w14:textId="0521A2A0" w:rsidR="002048CE" w:rsidRPr="008E12F5" w:rsidRDefault="00985692" w:rsidP="008E12F5">
      <w:pPr>
        <w:pStyle w:val="ListParagraph"/>
        <w:tabs>
          <w:tab w:val="left" w:pos="973"/>
          <w:tab w:val="left" w:pos="974"/>
        </w:tabs>
        <w:spacing w:before="231"/>
        <w:ind w:firstLine="0"/>
        <w:rPr>
          <w:b/>
          <w:sz w:val="24"/>
        </w:rPr>
      </w:pPr>
      <w:r w:rsidRPr="00952D30">
        <w:rPr>
          <w:b/>
          <w:sz w:val="24"/>
        </w:rPr>
        <w:t xml:space="preserve">Adjournment: </w:t>
      </w:r>
    </w:p>
    <w:p w14:paraId="3349EACA" w14:textId="715C13FA" w:rsidR="002048CE" w:rsidRPr="00D619FD" w:rsidRDefault="008E12F5" w:rsidP="00E81937">
      <w:pPr>
        <w:pStyle w:val="ListParagraph"/>
        <w:tabs>
          <w:tab w:val="left" w:pos="973"/>
          <w:tab w:val="left" w:pos="974"/>
        </w:tabs>
        <w:spacing w:before="231"/>
        <w:ind w:firstLine="0"/>
      </w:pPr>
      <w:r>
        <w:rPr>
          <w:b/>
          <w:sz w:val="24"/>
        </w:rPr>
        <w:t>Individuals with disabilities planning to attend the meeting who require reasonable accommodations to observe and/or participate, or who have questions about the accessibility of the meeting, should contact the City’s ADA Coordinator at 309-434-</w:t>
      </w:r>
      <w:r>
        <w:rPr>
          <w:b/>
          <w:sz w:val="24"/>
        </w:rPr>
        <w:lastRenderedPageBreak/>
        <w:t>2468 or mhurt@cityblm.org</w:t>
      </w:r>
    </w:p>
    <w:p w14:paraId="34ED7D5A" w14:textId="77777777" w:rsidR="00DC361F" w:rsidRDefault="00DC361F"/>
    <w:sectPr w:rsidR="00DC361F">
      <w:headerReference w:type="default" r:id="rId10"/>
      <w:footerReference w:type="default" r:id="rId11"/>
      <w:pgSz w:w="12240" w:h="15840"/>
      <w:pgMar w:top="1360" w:right="13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35A5" w14:textId="77777777" w:rsidR="00F26E7A" w:rsidRDefault="00F26E7A">
      <w:r>
        <w:separator/>
      </w:r>
    </w:p>
  </w:endnote>
  <w:endnote w:type="continuationSeparator" w:id="0">
    <w:p w14:paraId="25F9D69B" w14:textId="77777777" w:rsidR="00F26E7A" w:rsidRDefault="00F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00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0F9C0" w14:textId="77777777" w:rsidR="008678B0" w:rsidRDefault="00E8193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A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3A09CC" w14:textId="77777777" w:rsidR="00632CC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0F03" w14:textId="77777777" w:rsidR="00F26E7A" w:rsidRDefault="00F26E7A">
      <w:r>
        <w:separator/>
      </w:r>
    </w:p>
  </w:footnote>
  <w:footnote w:type="continuationSeparator" w:id="0">
    <w:p w14:paraId="3221AA25" w14:textId="77777777" w:rsidR="00F26E7A" w:rsidRDefault="00F2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EF08" w14:textId="77777777" w:rsidR="00E208D8" w:rsidRPr="00E208D8" w:rsidRDefault="00E81937" w:rsidP="00E208D8">
    <w:pPr>
      <w:pStyle w:val="Header"/>
    </w:pPr>
    <w:r>
      <w:rPr>
        <w:noProof/>
        <w:lang w:bidi="ar-SA"/>
      </w:rPr>
      <w:drawing>
        <wp:inline distT="0" distB="0" distL="0" distR="0" wp14:anchorId="5AB2B470" wp14:editId="14C11E22">
          <wp:extent cx="6421120" cy="126111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126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04538"/>
    <w:multiLevelType w:val="hybridMultilevel"/>
    <w:tmpl w:val="EF8EB45E"/>
    <w:lvl w:ilvl="0" w:tplc="6816AD1E">
      <w:start w:val="1"/>
      <w:numFmt w:val="upperRoman"/>
      <w:lvlText w:val="%1."/>
      <w:lvlJc w:val="left"/>
      <w:pPr>
        <w:ind w:left="973" w:hanging="507"/>
        <w:jc w:val="right"/>
      </w:pPr>
      <w:rPr>
        <w:rFonts w:hint="default"/>
        <w:b/>
        <w:bCs/>
        <w:i w:val="0"/>
        <w:iCs w:val="0"/>
        <w:spacing w:val="-2"/>
        <w:w w:val="100"/>
        <w:lang w:val="en-US" w:eastAsia="en-US" w:bidi="en-US"/>
      </w:rPr>
    </w:lvl>
    <w:lvl w:ilvl="1" w:tplc="829036FA">
      <w:start w:val="1"/>
      <w:numFmt w:val="lowerLetter"/>
      <w:lvlText w:val="%2."/>
      <w:lvlJc w:val="left"/>
      <w:pPr>
        <w:ind w:left="1700" w:hanging="18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E93EA152">
      <w:numFmt w:val="bullet"/>
      <w:lvlText w:val="•"/>
      <w:lvlJc w:val="left"/>
      <w:pPr>
        <w:ind w:left="1700" w:hanging="180"/>
      </w:pPr>
      <w:rPr>
        <w:rFonts w:hint="default"/>
        <w:lang w:val="en-US" w:eastAsia="en-US" w:bidi="en-US"/>
      </w:rPr>
    </w:lvl>
    <w:lvl w:ilvl="3" w:tplc="51C8CD3A">
      <w:numFmt w:val="bullet"/>
      <w:lvlText w:val="•"/>
      <w:lvlJc w:val="left"/>
      <w:pPr>
        <w:ind w:left="2705" w:hanging="180"/>
      </w:pPr>
      <w:rPr>
        <w:rFonts w:hint="default"/>
        <w:lang w:val="en-US" w:eastAsia="en-US" w:bidi="en-US"/>
      </w:rPr>
    </w:lvl>
    <w:lvl w:ilvl="4" w:tplc="C69272FE">
      <w:numFmt w:val="bullet"/>
      <w:lvlText w:val="•"/>
      <w:lvlJc w:val="left"/>
      <w:pPr>
        <w:ind w:left="3710" w:hanging="180"/>
      </w:pPr>
      <w:rPr>
        <w:rFonts w:hint="default"/>
        <w:lang w:val="en-US" w:eastAsia="en-US" w:bidi="en-US"/>
      </w:rPr>
    </w:lvl>
    <w:lvl w:ilvl="5" w:tplc="EB86F1AA">
      <w:numFmt w:val="bullet"/>
      <w:lvlText w:val="•"/>
      <w:lvlJc w:val="left"/>
      <w:pPr>
        <w:ind w:left="4715" w:hanging="180"/>
      </w:pPr>
      <w:rPr>
        <w:rFonts w:hint="default"/>
        <w:lang w:val="en-US" w:eastAsia="en-US" w:bidi="en-US"/>
      </w:rPr>
    </w:lvl>
    <w:lvl w:ilvl="6" w:tplc="AECC3B00">
      <w:numFmt w:val="bullet"/>
      <w:lvlText w:val="•"/>
      <w:lvlJc w:val="left"/>
      <w:pPr>
        <w:ind w:left="5720" w:hanging="180"/>
      </w:pPr>
      <w:rPr>
        <w:rFonts w:hint="default"/>
        <w:lang w:val="en-US" w:eastAsia="en-US" w:bidi="en-US"/>
      </w:rPr>
    </w:lvl>
    <w:lvl w:ilvl="7" w:tplc="E4C4C636">
      <w:numFmt w:val="bullet"/>
      <w:lvlText w:val="•"/>
      <w:lvlJc w:val="left"/>
      <w:pPr>
        <w:ind w:left="6725" w:hanging="180"/>
      </w:pPr>
      <w:rPr>
        <w:rFonts w:hint="default"/>
        <w:lang w:val="en-US" w:eastAsia="en-US" w:bidi="en-US"/>
      </w:rPr>
    </w:lvl>
    <w:lvl w:ilvl="8" w:tplc="895ACAAC">
      <w:numFmt w:val="bullet"/>
      <w:lvlText w:val="•"/>
      <w:lvlJc w:val="left"/>
      <w:pPr>
        <w:ind w:left="7730" w:hanging="180"/>
      </w:pPr>
      <w:rPr>
        <w:rFonts w:hint="default"/>
        <w:lang w:val="en-US" w:eastAsia="en-US" w:bidi="en-US"/>
      </w:rPr>
    </w:lvl>
  </w:abstractNum>
  <w:num w:numId="1" w16cid:durableId="68270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92"/>
    <w:rsid w:val="00070C59"/>
    <w:rsid w:val="00126B7D"/>
    <w:rsid w:val="00170D12"/>
    <w:rsid w:val="002048CE"/>
    <w:rsid w:val="00284A98"/>
    <w:rsid w:val="002D4AD0"/>
    <w:rsid w:val="0045151E"/>
    <w:rsid w:val="004E0928"/>
    <w:rsid w:val="00675D55"/>
    <w:rsid w:val="006C480E"/>
    <w:rsid w:val="00781A01"/>
    <w:rsid w:val="007F02A5"/>
    <w:rsid w:val="008D222D"/>
    <w:rsid w:val="008E12F5"/>
    <w:rsid w:val="00985692"/>
    <w:rsid w:val="00BF1EAC"/>
    <w:rsid w:val="00BF4246"/>
    <w:rsid w:val="00CE2F2F"/>
    <w:rsid w:val="00D32170"/>
    <w:rsid w:val="00DC361F"/>
    <w:rsid w:val="00E81937"/>
    <w:rsid w:val="00EE025C"/>
    <w:rsid w:val="00F26E7A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B1FA"/>
  <w15:chartTrackingRefBased/>
  <w15:docId w15:val="{905B69C0-A6C1-4262-BEDA-6249D7AD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985692"/>
    <w:pPr>
      <w:ind w:left="97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92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985692"/>
    <w:pPr>
      <w:ind w:left="973" w:hanging="680"/>
    </w:pPr>
  </w:style>
  <w:style w:type="paragraph" w:styleId="Header">
    <w:name w:val="header"/>
    <w:basedOn w:val="Normal"/>
    <w:link w:val="HeaderChar"/>
    <w:uiPriority w:val="99"/>
    <w:unhideWhenUsed/>
    <w:rsid w:val="00985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69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85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69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D4E74A9C0EB44967FF58FFAC5E56F" ma:contentTypeVersion="14" ma:contentTypeDescription="Create a new document." ma:contentTypeScope="" ma:versionID="ab221b1119af405f906cabaa4efa96c1">
  <xsd:schema xmlns:xsd="http://www.w3.org/2001/XMLSchema" xmlns:xs="http://www.w3.org/2001/XMLSchema" xmlns:p="http://schemas.microsoft.com/office/2006/metadata/properties" xmlns:ns1="http://schemas.microsoft.com/sharepoint/v3" xmlns:ns3="541d2265-431d-4a94-88ca-503f745eadf5" xmlns:ns4="ef8e55b0-46a3-4683-9832-1c78aa965312" targetNamespace="http://schemas.microsoft.com/office/2006/metadata/properties" ma:root="true" ma:fieldsID="a6c841faa09a689f644d4e65baf1d6d9" ns1:_="" ns3:_="" ns4:_="">
    <xsd:import namespace="http://schemas.microsoft.com/sharepoint/v3"/>
    <xsd:import namespace="541d2265-431d-4a94-88ca-503f745eadf5"/>
    <xsd:import namespace="ef8e55b0-46a3-4683-9832-1c78aa965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d2265-431d-4a94-88ca-503f745ea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e55b0-46a3-4683-9832-1c78aa965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93BD49-B821-43E9-9AEF-9E6AB4318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EFE1-27A1-46E3-920C-C332053B0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1d2265-431d-4a94-88ca-503f745eadf5"/>
    <ds:schemaRef ds:uri="ef8e55b0-46a3-4683-9832-1c78aa96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76BF2-AFAB-497C-8ED9-98942DB17C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Hurt</dc:creator>
  <cp:keywords/>
  <dc:description/>
  <cp:lastModifiedBy>Greg Wilson</cp:lastModifiedBy>
  <cp:revision>3</cp:revision>
  <cp:lastPrinted>2022-10-10T20:16:00Z</cp:lastPrinted>
  <dcterms:created xsi:type="dcterms:W3CDTF">2023-01-26T15:25:00Z</dcterms:created>
  <dcterms:modified xsi:type="dcterms:W3CDTF">2023-01-26T16:42:00Z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0x010100266D4E74A9C0EB44967FF58FFAC5E56F</vt:lpwstr>
  </property>
</Properties>
</file>